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3F2B2" w14:textId="69EE122B" w:rsidR="00F43903" w:rsidRDefault="00F43903" w:rsidP="00F4390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 do Regulaminu Kategoryzacji Wiejskiej Bazy Noclegowej</w:t>
      </w:r>
    </w:p>
    <w:p w14:paraId="17B1AD8F" w14:textId="77777777" w:rsidR="00E16F5F" w:rsidRDefault="00E16F5F" w:rsidP="00F43903">
      <w:pPr>
        <w:spacing w:line="360" w:lineRule="auto"/>
        <w:jc w:val="center"/>
        <w:rPr>
          <w:b/>
          <w:sz w:val="24"/>
          <w:szCs w:val="24"/>
        </w:rPr>
      </w:pPr>
    </w:p>
    <w:p w14:paraId="4C7AB974" w14:textId="50DB2B28" w:rsidR="00F43903" w:rsidRDefault="00E16F5F" w:rsidP="00F4390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Zgodnie z Uchwałą Nr </w:t>
      </w:r>
      <w:r w:rsidR="00D07248">
        <w:rPr>
          <w:b/>
          <w:sz w:val="24"/>
          <w:szCs w:val="24"/>
        </w:rPr>
        <w:t>3</w:t>
      </w:r>
      <w:r w:rsidR="00CA66EA">
        <w:rPr>
          <w:b/>
          <w:sz w:val="24"/>
          <w:szCs w:val="24"/>
        </w:rPr>
        <w:t>/2024</w:t>
      </w:r>
      <w:r>
        <w:rPr>
          <w:b/>
          <w:sz w:val="24"/>
          <w:szCs w:val="24"/>
        </w:rPr>
        <w:t xml:space="preserve"> Zarządu Polskiej Federacji Turystyki Wiejskiej „GG” </w:t>
      </w:r>
      <w:r w:rsidR="007153D0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z dnia </w:t>
      </w:r>
      <w:r w:rsidR="00CA66EA">
        <w:rPr>
          <w:b/>
          <w:sz w:val="24"/>
          <w:szCs w:val="24"/>
        </w:rPr>
        <w:t>28 lutego 2024 roku</w:t>
      </w:r>
    </w:p>
    <w:p w14:paraId="452106BF" w14:textId="35871D51" w:rsidR="00F43903" w:rsidRPr="00CA0535" w:rsidRDefault="00E16F5F" w:rsidP="00F4390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F43903" w:rsidRPr="00D82305">
        <w:rPr>
          <w:b/>
          <w:sz w:val="24"/>
          <w:szCs w:val="24"/>
        </w:rPr>
        <w:t>ysokość</w:t>
      </w:r>
      <w:r w:rsidR="00F43903" w:rsidRPr="00D82305">
        <w:rPr>
          <w:b/>
          <w:spacing w:val="-3"/>
          <w:sz w:val="24"/>
          <w:szCs w:val="24"/>
        </w:rPr>
        <w:t xml:space="preserve"> </w:t>
      </w:r>
      <w:r w:rsidR="00F43903" w:rsidRPr="00D82305">
        <w:rPr>
          <w:b/>
          <w:sz w:val="24"/>
          <w:szCs w:val="24"/>
        </w:rPr>
        <w:t>opłaty</w:t>
      </w:r>
      <w:r w:rsidR="00F43903" w:rsidRPr="00D82305">
        <w:rPr>
          <w:b/>
          <w:spacing w:val="-1"/>
          <w:sz w:val="24"/>
          <w:szCs w:val="24"/>
        </w:rPr>
        <w:t xml:space="preserve"> </w:t>
      </w:r>
      <w:r w:rsidR="00F43903" w:rsidRPr="00D82305">
        <w:rPr>
          <w:b/>
          <w:sz w:val="24"/>
          <w:szCs w:val="24"/>
        </w:rPr>
        <w:t>kategoryzacyjnej</w:t>
      </w:r>
      <w:r>
        <w:rPr>
          <w:b/>
          <w:sz w:val="24"/>
          <w:szCs w:val="24"/>
        </w:rPr>
        <w:t xml:space="preserve"> wynosi</w:t>
      </w:r>
      <w:r w:rsidR="00F43903" w:rsidRPr="00D82305">
        <w:rPr>
          <w:b/>
          <w:sz w:val="24"/>
          <w:szCs w:val="24"/>
        </w:rPr>
        <w:t>:</w:t>
      </w:r>
    </w:p>
    <w:p w14:paraId="1F0CB76A" w14:textId="77777777" w:rsidR="00F43903" w:rsidRPr="00CA0535" w:rsidRDefault="00F43903" w:rsidP="00F43903">
      <w:pPr>
        <w:spacing w:line="360" w:lineRule="auto"/>
        <w:rPr>
          <w:b/>
          <w:sz w:val="24"/>
          <w:szCs w:val="24"/>
        </w:rPr>
      </w:pPr>
    </w:p>
    <w:p w14:paraId="3E8EC92E" w14:textId="0D4680D1" w:rsidR="007D2D36" w:rsidRDefault="00E16F5F" w:rsidP="00E16F5F">
      <w:pPr>
        <w:pStyle w:val="Tekstpodstawowy"/>
        <w:numPr>
          <w:ilvl w:val="0"/>
          <w:numId w:val="10"/>
        </w:numPr>
        <w:spacing w:line="360" w:lineRule="auto"/>
      </w:pPr>
      <w:r>
        <w:t>Dla c</w:t>
      </w:r>
      <w:r w:rsidR="007D2D36">
        <w:t>złonków stowarzyszeń zrzeszonych w Polskiej Federacji Turystyki Wiejskiej „Gospodarstwa Gościnne”</w:t>
      </w:r>
      <w:r>
        <w:t xml:space="preserve"> oraz Członków Wspierających Polskiej Federacji Turystyki Wiejskiej „Gospodarstwa Gościnne”:</w:t>
      </w:r>
    </w:p>
    <w:p w14:paraId="39740195" w14:textId="77777777" w:rsidR="007D2D36" w:rsidRPr="00CA0535" w:rsidRDefault="007D2D36" w:rsidP="00E16F5F">
      <w:pPr>
        <w:pStyle w:val="Tekstpodstawowy"/>
        <w:numPr>
          <w:ilvl w:val="0"/>
          <w:numId w:val="8"/>
        </w:numPr>
        <w:spacing w:line="360" w:lineRule="auto"/>
        <w:ind w:left="1800"/>
      </w:pPr>
      <w:r w:rsidRPr="00CA0535">
        <w:t xml:space="preserve">500,00 zł </w:t>
      </w:r>
      <w:r>
        <w:t>netto</w:t>
      </w:r>
      <w:r w:rsidRPr="00CA0535">
        <w:t xml:space="preserve"> - do 5 pokoi gościnnych lub 2 Samodzielnych Jednostek Mieszkalnych (mieszkania wakacyjne) </w:t>
      </w:r>
    </w:p>
    <w:p w14:paraId="326D7C95" w14:textId="54A5CEB3" w:rsidR="007D2D36" w:rsidRPr="00CA0535" w:rsidRDefault="007D2D36" w:rsidP="00E16F5F">
      <w:pPr>
        <w:pStyle w:val="Tekstpodstawowy"/>
        <w:numPr>
          <w:ilvl w:val="0"/>
          <w:numId w:val="8"/>
        </w:numPr>
        <w:spacing w:line="360" w:lineRule="auto"/>
        <w:ind w:left="1800"/>
      </w:pPr>
      <w:r>
        <w:t>3</w:t>
      </w:r>
      <w:r w:rsidRPr="00CA0535">
        <w:t>0,00</w:t>
      </w:r>
      <w:r w:rsidRPr="00CA0535">
        <w:rPr>
          <w:spacing w:val="-1"/>
        </w:rPr>
        <w:t xml:space="preserve"> </w:t>
      </w:r>
      <w:r w:rsidRPr="00CA0535">
        <w:t xml:space="preserve">zł </w:t>
      </w:r>
      <w:r w:rsidR="00D1550F">
        <w:t>brutto</w:t>
      </w:r>
      <w:r>
        <w:t xml:space="preserve"> </w:t>
      </w:r>
      <w:r w:rsidRPr="00CA0535">
        <w:t>-</w:t>
      </w:r>
      <w:r w:rsidRPr="00CA0535">
        <w:rPr>
          <w:spacing w:val="-2"/>
        </w:rPr>
        <w:t xml:space="preserve"> </w:t>
      </w:r>
      <w:r w:rsidRPr="00CA0535">
        <w:t>za</w:t>
      </w:r>
      <w:r w:rsidRPr="00CA0535">
        <w:rPr>
          <w:spacing w:val="-1"/>
        </w:rPr>
        <w:t xml:space="preserve"> </w:t>
      </w:r>
      <w:r w:rsidRPr="00CA0535">
        <w:t>każdy pokój</w:t>
      </w:r>
      <w:r w:rsidRPr="00CA0535">
        <w:rPr>
          <w:spacing w:val="-1"/>
        </w:rPr>
        <w:t xml:space="preserve"> </w:t>
      </w:r>
      <w:r w:rsidRPr="00CA0535">
        <w:t>(powyżej 5 pokoi)</w:t>
      </w:r>
      <w:r w:rsidRPr="00CA0535">
        <w:rPr>
          <w:spacing w:val="-1"/>
        </w:rPr>
        <w:t xml:space="preserve"> </w:t>
      </w:r>
    </w:p>
    <w:p w14:paraId="2D513699" w14:textId="770E4E68" w:rsidR="007D2D36" w:rsidRPr="00346512" w:rsidRDefault="007D2D36" w:rsidP="00E16F5F">
      <w:pPr>
        <w:pStyle w:val="Tekstpodstawowy"/>
        <w:numPr>
          <w:ilvl w:val="0"/>
          <w:numId w:val="8"/>
        </w:numPr>
        <w:spacing w:line="360" w:lineRule="auto"/>
        <w:ind w:left="1800"/>
      </w:pPr>
      <w:r>
        <w:t>7</w:t>
      </w:r>
      <w:r w:rsidRPr="00346512">
        <w:t>0,00</w:t>
      </w:r>
      <w:r w:rsidRPr="00346512">
        <w:rPr>
          <w:spacing w:val="-1"/>
        </w:rPr>
        <w:t xml:space="preserve"> </w:t>
      </w:r>
      <w:r w:rsidRPr="00346512">
        <w:t xml:space="preserve">zł </w:t>
      </w:r>
      <w:r w:rsidR="00D1550F">
        <w:t>brutto</w:t>
      </w:r>
      <w:r>
        <w:t xml:space="preserve"> </w:t>
      </w:r>
      <w:r w:rsidRPr="00346512">
        <w:t>-</w:t>
      </w:r>
      <w:r w:rsidRPr="00346512">
        <w:rPr>
          <w:spacing w:val="-2"/>
        </w:rPr>
        <w:t xml:space="preserve"> </w:t>
      </w:r>
      <w:r w:rsidRPr="00346512">
        <w:t>za</w:t>
      </w:r>
      <w:r w:rsidRPr="00346512">
        <w:rPr>
          <w:spacing w:val="-1"/>
        </w:rPr>
        <w:t xml:space="preserve"> </w:t>
      </w:r>
      <w:r w:rsidRPr="00346512">
        <w:t>każdą</w:t>
      </w:r>
      <w:r w:rsidRPr="00346512">
        <w:rPr>
          <w:spacing w:val="-2"/>
        </w:rPr>
        <w:t xml:space="preserve"> </w:t>
      </w:r>
      <w:r w:rsidRPr="00346512">
        <w:t>następną</w:t>
      </w:r>
      <w:r w:rsidRPr="00346512">
        <w:rPr>
          <w:spacing w:val="-1"/>
        </w:rPr>
        <w:t xml:space="preserve"> </w:t>
      </w:r>
      <w:r w:rsidRPr="00346512">
        <w:t>jednostkę</w:t>
      </w:r>
      <w:r w:rsidRPr="00346512">
        <w:rPr>
          <w:spacing w:val="-2"/>
        </w:rPr>
        <w:t xml:space="preserve"> </w:t>
      </w:r>
      <w:r w:rsidRPr="00346512">
        <w:t>mieszkaniową</w:t>
      </w:r>
      <w:r w:rsidRPr="00346512">
        <w:rPr>
          <w:spacing w:val="-1"/>
        </w:rPr>
        <w:t xml:space="preserve"> </w:t>
      </w:r>
      <w:r w:rsidRPr="00346512">
        <w:t>(powyżej</w:t>
      </w:r>
      <w:r w:rsidRPr="00346512">
        <w:rPr>
          <w:spacing w:val="-1"/>
        </w:rPr>
        <w:t xml:space="preserve"> </w:t>
      </w:r>
      <w:r w:rsidRPr="00346512">
        <w:t>2 SJM)</w:t>
      </w:r>
    </w:p>
    <w:p w14:paraId="2AD7A2F2" w14:textId="0E73BCF0" w:rsidR="00E16F5F" w:rsidRPr="007D2D36" w:rsidRDefault="00E16F5F" w:rsidP="00E16F5F">
      <w:pPr>
        <w:pStyle w:val="Tekstpodstawowy"/>
        <w:numPr>
          <w:ilvl w:val="0"/>
          <w:numId w:val="10"/>
        </w:numPr>
        <w:spacing w:line="360" w:lineRule="auto"/>
      </w:pPr>
      <w:r>
        <w:rPr>
          <w:spacing w:val="-4"/>
        </w:rPr>
        <w:t>Dla b</w:t>
      </w:r>
      <w:r w:rsidRPr="002A4870">
        <w:rPr>
          <w:spacing w:val="-4"/>
        </w:rPr>
        <w:t>eneficjent</w:t>
      </w:r>
      <w:r>
        <w:rPr>
          <w:spacing w:val="-4"/>
        </w:rPr>
        <w:t>ów</w:t>
      </w:r>
      <w:r w:rsidRPr="002A4870">
        <w:rPr>
          <w:spacing w:val="-4"/>
        </w:rPr>
        <w:t xml:space="preserve"> albo podmiot</w:t>
      </w:r>
      <w:r>
        <w:rPr>
          <w:spacing w:val="-4"/>
        </w:rPr>
        <w:t>ów</w:t>
      </w:r>
      <w:r w:rsidRPr="002A4870">
        <w:rPr>
          <w:spacing w:val="-4"/>
        </w:rPr>
        <w:t xml:space="preserve"> deklarujący</w:t>
      </w:r>
      <w:r>
        <w:rPr>
          <w:spacing w:val="-4"/>
        </w:rPr>
        <w:t>ch</w:t>
      </w:r>
      <w:r w:rsidRPr="002A4870">
        <w:rPr>
          <w:spacing w:val="-4"/>
        </w:rPr>
        <w:t xml:space="preserve"> ubieganie się o przyznanie pomocy w ramach Interwencji LEADER Planu Strategicznego dla Wspólnej Polityki Rolnej na lata 2023-2027”</w:t>
      </w:r>
      <w:r>
        <w:rPr>
          <w:spacing w:val="-4"/>
        </w:rPr>
        <w:t>:</w:t>
      </w:r>
    </w:p>
    <w:p w14:paraId="2D92DECE" w14:textId="77777777" w:rsidR="00E16F5F" w:rsidRPr="00CA0535" w:rsidRDefault="00E16F5F" w:rsidP="00E16F5F">
      <w:pPr>
        <w:pStyle w:val="Tekstpodstawowy"/>
        <w:numPr>
          <w:ilvl w:val="0"/>
          <w:numId w:val="7"/>
        </w:numPr>
        <w:spacing w:line="360" w:lineRule="auto"/>
        <w:ind w:left="1800"/>
      </w:pPr>
      <w:r>
        <w:t>1000</w:t>
      </w:r>
      <w:r w:rsidRPr="007D2D36">
        <w:t xml:space="preserve"> </w:t>
      </w:r>
      <w:r w:rsidRPr="00CA0535">
        <w:t xml:space="preserve">zł </w:t>
      </w:r>
      <w:r>
        <w:t>netto</w:t>
      </w:r>
      <w:r w:rsidRPr="00CA0535">
        <w:t xml:space="preserve"> - do 5 pokoi gościnnych lub 2 Samodzielnych Jednostek Mieszkalnych (mieszkania wakacyjne) </w:t>
      </w:r>
    </w:p>
    <w:p w14:paraId="767A43D9" w14:textId="7230B6F0" w:rsidR="00E16F5F" w:rsidRPr="00CA0535" w:rsidRDefault="00E16F5F" w:rsidP="00E16F5F">
      <w:pPr>
        <w:pStyle w:val="Tekstpodstawowy"/>
        <w:numPr>
          <w:ilvl w:val="0"/>
          <w:numId w:val="7"/>
        </w:numPr>
        <w:spacing w:line="360" w:lineRule="auto"/>
        <w:ind w:left="1800"/>
      </w:pPr>
      <w:r>
        <w:t>6</w:t>
      </w:r>
      <w:r w:rsidRPr="00CA0535">
        <w:t>0,00</w:t>
      </w:r>
      <w:r w:rsidRPr="00CA0535">
        <w:rPr>
          <w:spacing w:val="-1"/>
        </w:rPr>
        <w:t xml:space="preserve"> </w:t>
      </w:r>
      <w:r w:rsidRPr="00CA0535">
        <w:t xml:space="preserve">zł </w:t>
      </w:r>
      <w:r w:rsidR="00D1550F">
        <w:t>brutto</w:t>
      </w:r>
      <w:r>
        <w:t xml:space="preserve"> </w:t>
      </w:r>
      <w:r w:rsidRPr="00CA0535">
        <w:t>-</w:t>
      </w:r>
      <w:r w:rsidRPr="00CA0535">
        <w:rPr>
          <w:spacing w:val="-2"/>
        </w:rPr>
        <w:t xml:space="preserve"> </w:t>
      </w:r>
      <w:r w:rsidRPr="00CA0535">
        <w:t>za</w:t>
      </w:r>
      <w:r w:rsidRPr="00CA0535">
        <w:rPr>
          <w:spacing w:val="-1"/>
        </w:rPr>
        <w:t xml:space="preserve"> </w:t>
      </w:r>
      <w:r w:rsidRPr="00CA0535">
        <w:t>każdy pokój</w:t>
      </w:r>
      <w:r w:rsidRPr="00CA0535">
        <w:rPr>
          <w:spacing w:val="-1"/>
        </w:rPr>
        <w:t xml:space="preserve"> </w:t>
      </w:r>
      <w:r w:rsidRPr="00CA0535">
        <w:t>(powyżej 5 pokoi)</w:t>
      </w:r>
      <w:r w:rsidRPr="00CA0535">
        <w:rPr>
          <w:spacing w:val="-1"/>
        </w:rPr>
        <w:t xml:space="preserve"> </w:t>
      </w:r>
    </w:p>
    <w:p w14:paraId="4B89D2D1" w14:textId="50CBE91A" w:rsidR="00E16F5F" w:rsidRDefault="00E16F5F" w:rsidP="00E16F5F">
      <w:pPr>
        <w:pStyle w:val="Tekstpodstawowy"/>
        <w:numPr>
          <w:ilvl w:val="0"/>
          <w:numId w:val="7"/>
        </w:numPr>
        <w:spacing w:line="360" w:lineRule="auto"/>
        <w:ind w:left="1800"/>
      </w:pPr>
      <w:r>
        <w:t>14</w:t>
      </w:r>
      <w:r w:rsidRPr="00346512">
        <w:t>0,00</w:t>
      </w:r>
      <w:r w:rsidRPr="00346512">
        <w:rPr>
          <w:spacing w:val="-1"/>
        </w:rPr>
        <w:t xml:space="preserve"> </w:t>
      </w:r>
      <w:r w:rsidRPr="00346512">
        <w:t xml:space="preserve">zł </w:t>
      </w:r>
      <w:r w:rsidR="00D1550F">
        <w:t>brutto</w:t>
      </w:r>
      <w:r>
        <w:t xml:space="preserve"> </w:t>
      </w:r>
      <w:r w:rsidRPr="00346512">
        <w:t>-</w:t>
      </w:r>
      <w:r w:rsidRPr="00346512">
        <w:rPr>
          <w:spacing w:val="-2"/>
        </w:rPr>
        <w:t xml:space="preserve"> </w:t>
      </w:r>
      <w:r w:rsidRPr="00346512">
        <w:t>za</w:t>
      </w:r>
      <w:r w:rsidRPr="00346512">
        <w:rPr>
          <w:spacing w:val="-1"/>
        </w:rPr>
        <w:t xml:space="preserve"> </w:t>
      </w:r>
      <w:r w:rsidRPr="00346512">
        <w:t>każdą</w:t>
      </w:r>
      <w:r w:rsidRPr="00346512">
        <w:rPr>
          <w:spacing w:val="-2"/>
        </w:rPr>
        <w:t xml:space="preserve"> </w:t>
      </w:r>
      <w:r w:rsidRPr="00346512">
        <w:t>następną</w:t>
      </w:r>
      <w:r w:rsidRPr="00346512">
        <w:rPr>
          <w:spacing w:val="-1"/>
        </w:rPr>
        <w:t xml:space="preserve"> </w:t>
      </w:r>
      <w:r w:rsidRPr="00346512">
        <w:t>jednostkę</w:t>
      </w:r>
      <w:r w:rsidRPr="00346512">
        <w:rPr>
          <w:spacing w:val="-2"/>
        </w:rPr>
        <w:t xml:space="preserve"> </w:t>
      </w:r>
      <w:r w:rsidRPr="00346512">
        <w:t>mieszkaniową</w:t>
      </w:r>
      <w:r w:rsidRPr="00346512">
        <w:rPr>
          <w:spacing w:val="-1"/>
        </w:rPr>
        <w:t xml:space="preserve"> </w:t>
      </w:r>
      <w:r w:rsidRPr="00346512">
        <w:t>(powyżej</w:t>
      </w:r>
      <w:r w:rsidRPr="00346512">
        <w:rPr>
          <w:spacing w:val="-1"/>
        </w:rPr>
        <w:t xml:space="preserve"> </w:t>
      </w:r>
      <w:r w:rsidRPr="00346512">
        <w:t>2 SJM)</w:t>
      </w:r>
      <w:r w:rsidRPr="00346512">
        <w:rPr>
          <w:spacing w:val="-1"/>
        </w:rPr>
        <w:t xml:space="preserve"> </w:t>
      </w:r>
    </w:p>
    <w:p w14:paraId="6095D17D" w14:textId="64487E62" w:rsidR="00F43903" w:rsidRPr="00CA0535" w:rsidRDefault="00F43903" w:rsidP="00E16F5F">
      <w:pPr>
        <w:pStyle w:val="Tekstpodstawowy"/>
        <w:numPr>
          <w:ilvl w:val="0"/>
          <w:numId w:val="10"/>
        </w:numPr>
        <w:spacing w:line="360" w:lineRule="auto"/>
      </w:pPr>
      <w:r w:rsidRPr="00CA0535">
        <w:t xml:space="preserve">Kwotę w wysokości adekwatnej do zakresu kategoryzacji </w:t>
      </w:r>
      <w:proofErr w:type="spellStart"/>
      <w:r w:rsidRPr="00CA0535">
        <w:t>Kwaterodawca</w:t>
      </w:r>
      <w:proofErr w:type="spellEnd"/>
      <w:r w:rsidRPr="00CA0535">
        <w:t xml:space="preserve"> wpłaca na konto Polskiej Federacji Turystyki Wiejskiej „GG” </w:t>
      </w:r>
      <w:r>
        <w:t>nr konta</w:t>
      </w:r>
      <w:r w:rsidRPr="006116F8">
        <w:rPr>
          <w:b/>
          <w:bCs/>
        </w:rPr>
        <w:t xml:space="preserve"> 65 1090 1883 0000 0005 0600 1063</w:t>
      </w:r>
      <w:r>
        <w:t xml:space="preserve"> </w:t>
      </w:r>
      <w:r w:rsidRPr="00CA0535">
        <w:t>w terminie min. 14 dni przed planowanym terminem inspekcji kategoryzacyjnej,</w:t>
      </w:r>
      <w:r>
        <w:t xml:space="preserve"> </w:t>
      </w:r>
    </w:p>
    <w:p w14:paraId="6E929E45" w14:textId="096C9FA5" w:rsidR="00F43903" w:rsidRDefault="00F43903" w:rsidP="00E16F5F">
      <w:pPr>
        <w:pStyle w:val="Tekstpodstawowy"/>
        <w:numPr>
          <w:ilvl w:val="0"/>
          <w:numId w:val="10"/>
        </w:numPr>
        <w:spacing w:line="360" w:lineRule="auto"/>
      </w:pPr>
      <w:r w:rsidRPr="00CA0535">
        <w:t>W</w:t>
      </w:r>
      <w:r w:rsidRPr="00CA0535">
        <w:rPr>
          <w:spacing w:val="-4"/>
        </w:rPr>
        <w:t xml:space="preserve"> </w:t>
      </w:r>
      <w:r w:rsidRPr="00CA0535">
        <w:t>przypadku</w:t>
      </w:r>
      <w:r w:rsidRPr="00CA0535">
        <w:rPr>
          <w:spacing w:val="-2"/>
        </w:rPr>
        <w:t xml:space="preserve"> </w:t>
      </w:r>
      <w:r w:rsidRPr="00CA0535">
        <w:t>nieprzygotowania</w:t>
      </w:r>
      <w:r w:rsidRPr="00CA0535">
        <w:rPr>
          <w:spacing w:val="-2"/>
        </w:rPr>
        <w:t xml:space="preserve"> </w:t>
      </w:r>
      <w:r w:rsidRPr="00CA0535">
        <w:t>kwatery do inspekcji</w:t>
      </w:r>
      <w:r>
        <w:t xml:space="preserve">, </w:t>
      </w:r>
      <w:r w:rsidRPr="00CA0535">
        <w:rPr>
          <w:spacing w:val="-57"/>
        </w:rPr>
        <w:t xml:space="preserve"> </w:t>
      </w:r>
      <w:proofErr w:type="spellStart"/>
      <w:r w:rsidRPr="00CA0535">
        <w:t>kwaterodawca</w:t>
      </w:r>
      <w:proofErr w:type="spellEnd"/>
      <w:r w:rsidRPr="00CA0535">
        <w:t xml:space="preserve"> zobowiązany</w:t>
      </w:r>
      <w:r w:rsidRPr="00CA0535">
        <w:rPr>
          <w:spacing w:val="-1"/>
        </w:rPr>
        <w:t xml:space="preserve"> </w:t>
      </w:r>
      <w:r w:rsidRPr="00CA0535">
        <w:t>jest pokryć</w:t>
      </w:r>
      <w:r w:rsidRPr="00CA0535">
        <w:rPr>
          <w:spacing w:val="-3"/>
        </w:rPr>
        <w:t xml:space="preserve"> </w:t>
      </w:r>
      <w:r w:rsidRPr="00CA0535">
        <w:t>zryczałtowany koszt</w:t>
      </w:r>
      <w:r w:rsidRPr="00CA0535">
        <w:rPr>
          <w:spacing w:val="-1"/>
        </w:rPr>
        <w:t xml:space="preserve"> </w:t>
      </w:r>
      <w:r w:rsidRPr="00CA0535">
        <w:t>ponownego przyjazdu inspektora</w:t>
      </w:r>
      <w:r w:rsidRPr="00CA0535">
        <w:rPr>
          <w:spacing w:val="-3"/>
        </w:rPr>
        <w:t xml:space="preserve"> </w:t>
      </w:r>
      <w:r w:rsidRPr="00CA0535">
        <w:t>w</w:t>
      </w:r>
      <w:r w:rsidRPr="00CA0535">
        <w:rPr>
          <w:spacing w:val="-1"/>
        </w:rPr>
        <w:t xml:space="preserve"> </w:t>
      </w:r>
      <w:r w:rsidRPr="00CA0535">
        <w:t>kwocie</w:t>
      </w:r>
      <w:r w:rsidRPr="00CA0535">
        <w:rPr>
          <w:spacing w:val="-2"/>
        </w:rPr>
        <w:t xml:space="preserve"> </w:t>
      </w:r>
      <w:r>
        <w:rPr>
          <w:spacing w:val="-2"/>
        </w:rPr>
        <w:t>20</w:t>
      </w:r>
      <w:r w:rsidRPr="00CA0535">
        <w:t>0</w:t>
      </w:r>
      <w:r w:rsidRPr="00CA0535">
        <w:rPr>
          <w:spacing w:val="2"/>
        </w:rPr>
        <w:t xml:space="preserve"> </w:t>
      </w:r>
      <w:r w:rsidRPr="00CA0535">
        <w:t xml:space="preserve">zł </w:t>
      </w:r>
      <w:r w:rsidR="00D86F06">
        <w:t>netto</w:t>
      </w:r>
      <w:r w:rsidRPr="00CA0535">
        <w:t>.</w:t>
      </w:r>
      <w:r>
        <w:t xml:space="preserve"> </w:t>
      </w:r>
    </w:p>
    <w:p w14:paraId="59A4C43B" w14:textId="0A7D2824" w:rsidR="00F43903" w:rsidRPr="009C78F4" w:rsidRDefault="00F43903" w:rsidP="00E16F5F">
      <w:pPr>
        <w:pStyle w:val="Tekstpodstawowy"/>
        <w:numPr>
          <w:ilvl w:val="0"/>
          <w:numId w:val="10"/>
        </w:numPr>
        <w:spacing w:line="360" w:lineRule="auto"/>
      </w:pPr>
      <w:r>
        <w:t>W</w:t>
      </w:r>
      <w:r w:rsidRPr="00AF5C40">
        <w:t xml:space="preserve"> przypadku stwierdzenia przez inspektora braków uniemożliwiających nadanie kategorii </w:t>
      </w:r>
      <w:r w:rsidRPr="00D86F06">
        <w:rPr>
          <w:spacing w:val="-2"/>
        </w:rPr>
        <w:t>obiektu:</w:t>
      </w:r>
    </w:p>
    <w:p w14:paraId="768AF845" w14:textId="77777777" w:rsidR="00E16F5F" w:rsidRDefault="00F43903" w:rsidP="00F43903">
      <w:pPr>
        <w:pStyle w:val="Tekstpodstawowy"/>
        <w:numPr>
          <w:ilvl w:val="0"/>
          <w:numId w:val="4"/>
        </w:numPr>
        <w:spacing w:line="360" w:lineRule="auto"/>
      </w:pPr>
      <w:r w:rsidRPr="00CA0535">
        <w:t>inspektor sporządza</w:t>
      </w:r>
      <w:r>
        <w:t xml:space="preserve"> </w:t>
      </w:r>
      <w:r w:rsidRPr="00CA0535">
        <w:t>protokół stwierdzający stan obiektu</w:t>
      </w:r>
      <w:r>
        <w:t xml:space="preserve"> </w:t>
      </w:r>
      <w:r w:rsidRPr="00CA0535">
        <w:rPr>
          <w:spacing w:val="-58"/>
        </w:rPr>
        <w:t xml:space="preserve"> </w:t>
      </w:r>
      <w:r>
        <w:rPr>
          <w:spacing w:val="-58"/>
        </w:rPr>
        <w:t xml:space="preserve">  </w:t>
      </w:r>
      <w:r w:rsidRPr="00CA0535">
        <w:t>uniemożliwiający</w:t>
      </w:r>
      <w:r>
        <w:t xml:space="preserve"> nadanie </w:t>
      </w:r>
      <w:r w:rsidRPr="00CA0535">
        <w:t xml:space="preserve"> oceny kategoryzacyjnej poparty dokumentacją zdjęciową </w:t>
      </w:r>
      <w:r>
        <w:t xml:space="preserve">i </w:t>
      </w:r>
      <w:r w:rsidRPr="00CA0535">
        <w:t>wnioskuj</w:t>
      </w:r>
      <w:r>
        <w:t>e</w:t>
      </w:r>
      <w:r w:rsidRPr="00CA0535">
        <w:rPr>
          <w:spacing w:val="-2"/>
        </w:rPr>
        <w:t xml:space="preserve"> </w:t>
      </w:r>
      <w:r>
        <w:t>o nieprzyznanie kategorii</w:t>
      </w:r>
      <w:r w:rsidR="00E16F5F">
        <w:t xml:space="preserve">, </w:t>
      </w:r>
    </w:p>
    <w:p w14:paraId="2108F2B0" w14:textId="1099C799" w:rsidR="00F43903" w:rsidRDefault="00E16F5F" w:rsidP="00E16F5F">
      <w:pPr>
        <w:pStyle w:val="Tekstpodstawowy"/>
        <w:spacing w:line="360" w:lineRule="auto"/>
        <w:ind w:left="720"/>
      </w:pPr>
      <w:r>
        <w:t>lub</w:t>
      </w:r>
    </w:p>
    <w:p w14:paraId="6F5308F3" w14:textId="7F56454F" w:rsidR="00F43903" w:rsidRPr="00CA0535" w:rsidRDefault="00F43903" w:rsidP="00F43903">
      <w:pPr>
        <w:pStyle w:val="Tekstpodstawowy"/>
        <w:numPr>
          <w:ilvl w:val="0"/>
          <w:numId w:val="4"/>
        </w:numPr>
        <w:spacing w:line="360" w:lineRule="auto"/>
      </w:pPr>
      <w:proofErr w:type="spellStart"/>
      <w:r>
        <w:t>k</w:t>
      </w:r>
      <w:r w:rsidRPr="00CA0535">
        <w:t>waterodawca</w:t>
      </w:r>
      <w:proofErr w:type="spellEnd"/>
      <w:r w:rsidRPr="00CA0535">
        <w:t xml:space="preserve"> zobowiąz</w:t>
      </w:r>
      <w:r>
        <w:t xml:space="preserve">uje się </w:t>
      </w:r>
      <w:r w:rsidRPr="00CA0535">
        <w:t>pokryć</w:t>
      </w:r>
      <w:r w:rsidRPr="009C78F4">
        <w:rPr>
          <w:spacing w:val="-3"/>
        </w:rPr>
        <w:t xml:space="preserve"> </w:t>
      </w:r>
      <w:r w:rsidRPr="00CA0535">
        <w:t>zryczałtowany koszt</w:t>
      </w:r>
      <w:r w:rsidRPr="009C78F4">
        <w:rPr>
          <w:spacing w:val="-1"/>
        </w:rPr>
        <w:t xml:space="preserve"> </w:t>
      </w:r>
      <w:r w:rsidRPr="00CA0535">
        <w:t>ponownego przyjazdu inspektora</w:t>
      </w:r>
      <w:r w:rsidRPr="009C78F4">
        <w:rPr>
          <w:spacing w:val="-3"/>
        </w:rPr>
        <w:t xml:space="preserve"> </w:t>
      </w:r>
      <w:r w:rsidRPr="00CA0535">
        <w:t>w</w:t>
      </w:r>
      <w:r w:rsidRPr="009C78F4">
        <w:rPr>
          <w:spacing w:val="-1"/>
        </w:rPr>
        <w:t xml:space="preserve"> </w:t>
      </w:r>
      <w:r w:rsidRPr="00CA0535">
        <w:t>kwocie</w:t>
      </w:r>
      <w:r w:rsidRPr="009C78F4">
        <w:rPr>
          <w:spacing w:val="-2"/>
        </w:rPr>
        <w:t xml:space="preserve"> </w:t>
      </w:r>
      <w:r>
        <w:rPr>
          <w:spacing w:val="-2"/>
        </w:rPr>
        <w:t>20</w:t>
      </w:r>
      <w:r w:rsidRPr="00CA0535">
        <w:t>0</w:t>
      </w:r>
      <w:r w:rsidRPr="009C78F4">
        <w:rPr>
          <w:spacing w:val="2"/>
        </w:rPr>
        <w:t xml:space="preserve"> </w:t>
      </w:r>
      <w:r w:rsidRPr="00CA0535">
        <w:t xml:space="preserve">zł </w:t>
      </w:r>
      <w:r w:rsidR="00D86F06">
        <w:t>netto</w:t>
      </w:r>
      <w:r w:rsidRPr="00CA0535">
        <w:t>.</w:t>
      </w:r>
    </w:p>
    <w:p w14:paraId="5F8B4943" w14:textId="1A3563E8" w:rsidR="00F43903" w:rsidRPr="00CA0535" w:rsidRDefault="00F43903" w:rsidP="00F43903">
      <w:pPr>
        <w:pStyle w:val="Akapitzlist"/>
        <w:numPr>
          <w:ilvl w:val="0"/>
          <w:numId w:val="5"/>
        </w:numPr>
        <w:tabs>
          <w:tab w:val="left" w:pos="536"/>
          <w:tab w:val="left" w:pos="53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przypadku określonym w pkt 4</w:t>
      </w:r>
      <w:r w:rsidR="00E16F5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w</w:t>
      </w:r>
      <w:r w:rsidRPr="00CA0535">
        <w:rPr>
          <w:sz w:val="24"/>
          <w:szCs w:val="24"/>
        </w:rPr>
        <w:t xml:space="preserve">płacona przez </w:t>
      </w:r>
      <w:proofErr w:type="spellStart"/>
      <w:r w:rsidRPr="00CA0535">
        <w:rPr>
          <w:sz w:val="24"/>
          <w:szCs w:val="24"/>
        </w:rPr>
        <w:t>Kwaterodawcę</w:t>
      </w:r>
      <w:proofErr w:type="spellEnd"/>
      <w:r w:rsidRPr="00CA0535">
        <w:rPr>
          <w:sz w:val="24"/>
          <w:szCs w:val="24"/>
        </w:rPr>
        <w:t xml:space="preserve"> kwota nie podlega zwrotowi</w:t>
      </w:r>
    </w:p>
    <w:p w14:paraId="0FA7DCED" w14:textId="77777777" w:rsidR="00FF04D4" w:rsidRDefault="00FF04D4"/>
    <w:sectPr w:rsidR="00FF04D4" w:rsidSect="00D1550F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7CB3"/>
    <w:multiLevelType w:val="hybridMultilevel"/>
    <w:tmpl w:val="443060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953D9C"/>
    <w:multiLevelType w:val="hybridMultilevel"/>
    <w:tmpl w:val="807C89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354DFA"/>
    <w:multiLevelType w:val="hybridMultilevel"/>
    <w:tmpl w:val="4D90FFA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470785"/>
    <w:multiLevelType w:val="hybridMultilevel"/>
    <w:tmpl w:val="59244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771D"/>
    <w:multiLevelType w:val="hybridMultilevel"/>
    <w:tmpl w:val="3CDC478C"/>
    <w:lvl w:ilvl="0" w:tplc="1E4C9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97205"/>
    <w:multiLevelType w:val="hybridMultilevel"/>
    <w:tmpl w:val="223CC11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85C4D"/>
    <w:multiLevelType w:val="hybridMultilevel"/>
    <w:tmpl w:val="F4863F76"/>
    <w:lvl w:ilvl="0" w:tplc="F48C5B4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3D885900"/>
    <w:multiLevelType w:val="hybridMultilevel"/>
    <w:tmpl w:val="4FD2A1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BB644B"/>
    <w:multiLevelType w:val="hybridMultilevel"/>
    <w:tmpl w:val="806C1A48"/>
    <w:lvl w:ilvl="0" w:tplc="220440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81BB0"/>
    <w:multiLevelType w:val="hybridMultilevel"/>
    <w:tmpl w:val="0A40B9AA"/>
    <w:lvl w:ilvl="0" w:tplc="12FCA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3778">
    <w:abstractNumId w:val="3"/>
  </w:num>
  <w:num w:numId="2" w16cid:durableId="778723051">
    <w:abstractNumId w:val="4"/>
  </w:num>
  <w:num w:numId="3" w16cid:durableId="1445418988">
    <w:abstractNumId w:val="5"/>
  </w:num>
  <w:num w:numId="4" w16cid:durableId="1773819315">
    <w:abstractNumId w:val="9"/>
  </w:num>
  <w:num w:numId="5" w16cid:durableId="1793286871">
    <w:abstractNumId w:val="8"/>
  </w:num>
  <w:num w:numId="6" w16cid:durableId="2061858407">
    <w:abstractNumId w:val="1"/>
  </w:num>
  <w:num w:numId="7" w16cid:durableId="574555767">
    <w:abstractNumId w:val="7"/>
  </w:num>
  <w:num w:numId="8" w16cid:durableId="443622745">
    <w:abstractNumId w:val="0"/>
  </w:num>
  <w:num w:numId="9" w16cid:durableId="892081900">
    <w:abstractNumId w:val="2"/>
  </w:num>
  <w:num w:numId="10" w16cid:durableId="1113401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03"/>
    <w:rsid w:val="001F6929"/>
    <w:rsid w:val="00500746"/>
    <w:rsid w:val="005D06CC"/>
    <w:rsid w:val="007153D0"/>
    <w:rsid w:val="00746E3E"/>
    <w:rsid w:val="007D2D36"/>
    <w:rsid w:val="008E6F44"/>
    <w:rsid w:val="00930D3D"/>
    <w:rsid w:val="00940FBA"/>
    <w:rsid w:val="00CA66EA"/>
    <w:rsid w:val="00D07248"/>
    <w:rsid w:val="00D1550F"/>
    <w:rsid w:val="00D86F06"/>
    <w:rsid w:val="00E16F5F"/>
    <w:rsid w:val="00F43518"/>
    <w:rsid w:val="00F43903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30CC"/>
  <w15:chartTrackingRefBased/>
  <w15:docId w15:val="{6888A9E4-F389-41BE-8CF2-54C8BE59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43903"/>
    <w:pPr>
      <w:ind w:left="1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439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F43903"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Federacja</dc:creator>
  <cp:keywords/>
  <dc:description/>
  <cp:lastModifiedBy>jagoda@agroturystyka.pl</cp:lastModifiedBy>
  <cp:revision>3</cp:revision>
  <cp:lastPrinted>2024-12-19T08:11:00Z</cp:lastPrinted>
  <dcterms:created xsi:type="dcterms:W3CDTF">2024-03-25T09:21:00Z</dcterms:created>
  <dcterms:modified xsi:type="dcterms:W3CDTF">2024-12-19T08:11:00Z</dcterms:modified>
</cp:coreProperties>
</file>